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DEA" w:rsidRDefault="00D15DEA"/>
    <w:tbl>
      <w:tblPr>
        <w:tblStyle w:val="TableGrid"/>
        <w:tblW w:w="0" w:type="auto"/>
        <w:tblInd w:w="-459" w:type="dxa"/>
        <w:tblLook w:val="04A0"/>
      </w:tblPr>
      <w:tblGrid>
        <w:gridCol w:w="14679"/>
      </w:tblGrid>
      <w:tr w:rsidR="00D15DEA" w:rsidTr="00D15DEA">
        <w:tc>
          <w:tcPr>
            <w:tcW w:w="14679" w:type="dxa"/>
          </w:tcPr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Pr="0080649A" w:rsidRDefault="00D15DEA" w:rsidP="00D15DEA">
            <w:pPr>
              <w:autoSpaceDE w:val="0"/>
              <w:autoSpaceDN w:val="0"/>
              <w:adjustRightInd w:val="0"/>
              <w:ind w:left="4248"/>
              <w:jc w:val="left"/>
              <w:rPr>
                <w:rFonts w:ascii="MyriadPro-It" w:hAnsi="MyriadPro-It" w:cs="MyriadPro-It"/>
                <w:b/>
                <w:i/>
                <w:iCs/>
                <w:color w:val="668080"/>
                <w:sz w:val="28"/>
                <w:szCs w:val="28"/>
                <w:lang w:val="en-US"/>
              </w:rPr>
            </w:pPr>
            <w:r w:rsidRPr="0080649A">
              <w:rPr>
                <w:rFonts w:ascii="MyriadPro-It" w:hAnsi="MyriadPro-It" w:cs="MyriadPro-It"/>
                <w:b/>
                <w:i/>
                <w:iCs/>
                <w:color w:val="668080"/>
                <w:sz w:val="28"/>
                <w:szCs w:val="28"/>
                <w:lang w:val="en-US"/>
              </w:rPr>
              <w:t>Projekt je spolufinancovaný Európskou úniou</w:t>
            </w:r>
          </w:p>
          <w:p w:rsidR="00D15DEA" w:rsidRDefault="00D15DEA" w:rsidP="00D15DEA">
            <w:pPr>
              <w:autoSpaceDE w:val="0"/>
              <w:autoSpaceDN w:val="0"/>
              <w:adjustRightInd w:val="0"/>
              <w:ind w:left="4248"/>
              <w:jc w:val="left"/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</w:pPr>
          </w:p>
          <w:p w:rsidR="00D15DEA" w:rsidRDefault="00D15DEA" w:rsidP="00D15DEA">
            <w:pPr>
              <w:autoSpaceDE w:val="0"/>
              <w:autoSpaceDN w:val="0"/>
              <w:adjustRightInd w:val="0"/>
              <w:ind w:left="4248"/>
              <w:jc w:val="left"/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</w:pPr>
          </w:p>
          <w:p w:rsidR="00D15DEA" w:rsidRDefault="00D15DEA" w:rsidP="00D15DEA">
            <w:pPr>
              <w:tabs>
                <w:tab w:val="left" w:pos="2550"/>
              </w:tabs>
            </w:pP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ab/>
              <w:t xml:space="preserve">     </w:t>
            </w:r>
            <w:r w:rsidR="0080649A"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 xml:space="preserve">  </w:t>
            </w:r>
            <w:r>
              <w:rPr>
                <w:rFonts w:ascii="MyriadPro-It" w:hAnsi="MyriadPro-It" w:cs="MyriadPro-It"/>
                <w:i/>
                <w:iCs/>
                <w:color w:val="668080"/>
                <w:sz w:val="28"/>
                <w:szCs w:val="28"/>
                <w:lang w:val="en-US"/>
              </w:rPr>
              <w:t xml:space="preserve"> </w:t>
            </w:r>
            <w:hyperlink r:id="rId7" w:history="1">
              <w:r w:rsidRPr="005341F2">
                <w:rPr>
                  <w:rStyle w:val="Hyperlink"/>
                  <w:rFonts w:ascii="MyriadPro-It" w:hAnsi="MyriadPro-It" w:cs="MyriadPro-It"/>
                  <w:i/>
                  <w:iCs/>
                  <w:sz w:val="28"/>
                  <w:szCs w:val="28"/>
                  <w:lang w:val="en-US"/>
                </w:rPr>
                <w:t>www.op-kzp.sk</w:t>
              </w:r>
            </w:hyperlink>
          </w:p>
          <w:p w:rsidR="00D15DEA" w:rsidRPr="003950A6" w:rsidRDefault="00984241" w:rsidP="00D15DEA">
            <w:pPr>
              <w:tabs>
                <w:tab w:val="left" w:pos="2550"/>
              </w:tabs>
              <w:jc w:val="center"/>
              <w:rPr>
                <w:rStyle w:val="Hyperlink"/>
              </w:rPr>
            </w:pPr>
            <w:hyperlink r:id="rId8" w:tgtFrame="_blank" w:history="1">
              <w:r w:rsidR="00D15DEA" w:rsidRPr="003950A6">
                <w:rPr>
                  <w:rStyle w:val="Hyperlink"/>
                  <w:rFonts w:ascii="MyriadPro-It" w:hAnsi="MyriadPro-It" w:cs="MyriadPro-It"/>
                  <w:i/>
                  <w:iCs/>
                  <w:sz w:val="28"/>
                  <w:szCs w:val="28"/>
                  <w:lang w:val="en-US"/>
                </w:rPr>
                <w:t>www.siea.sk</w:t>
              </w:r>
            </w:hyperlink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</w:tc>
      </w:tr>
      <w:tr w:rsidR="00D15DEA" w:rsidTr="0080649A">
        <w:tc>
          <w:tcPr>
            <w:tcW w:w="14679" w:type="dxa"/>
            <w:shd w:val="clear" w:color="auto" w:fill="92D050"/>
          </w:tcPr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Pr="0080649A" w:rsidRDefault="00D15DEA" w:rsidP="00D15DEA">
            <w:pPr>
              <w:tabs>
                <w:tab w:val="left" w:pos="2550"/>
              </w:tabs>
              <w:jc w:val="center"/>
              <w:rPr>
                <w:rFonts w:ascii="Roboto" w:hAnsi="Roboto" w:cs="Roboto"/>
                <w:b/>
                <w:color w:val="FFFFFF" w:themeColor="background1"/>
                <w:sz w:val="32"/>
                <w:szCs w:val="32"/>
                <w:lang w:val="en-US"/>
              </w:rPr>
            </w:pPr>
            <w:r w:rsidRPr="0080649A">
              <w:rPr>
                <w:rFonts w:ascii="Roboto" w:hAnsi="Roboto" w:cs="Roboto"/>
                <w:b/>
                <w:color w:val="FFFFFF" w:themeColor="background1"/>
                <w:sz w:val="32"/>
                <w:szCs w:val="32"/>
                <w:lang w:val="en-US"/>
              </w:rPr>
              <w:t>ZNÍŽENIE ENERGETICKEJ NÁROČNOSTI BUDOV SPOJENEJ ŠKOLY INTERNÁTNEJ</w:t>
            </w: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</w:tc>
      </w:tr>
      <w:tr w:rsidR="00D15DEA" w:rsidTr="0080649A">
        <w:tc>
          <w:tcPr>
            <w:tcW w:w="14679" w:type="dxa"/>
            <w:shd w:val="clear" w:color="auto" w:fill="548DD4" w:themeFill="text2" w:themeFillTint="99"/>
          </w:tcPr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Pr="0080649A" w:rsidRDefault="00D15DEA" w:rsidP="00D15DEA">
            <w:pPr>
              <w:tabs>
                <w:tab w:val="left" w:pos="2550"/>
              </w:tabs>
              <w:jc w:val="center"/>
              <w:rPr>
                <w:b/>
                <w:color w:val="FFFFFF" w:themeColor="background1"/>
                <w:sz w:val="24"/>
                <w:szCs w:val="24"/>
              </w:rPr>
            </w:pPr>
            <w:r w:rsidRPr="0080649A">
              <w:rPr>
                <w:b/>
                <w:color w:val="FFFFFF" w:themeColor="background1"/>
                <w:sz w:val="24"/>
                <w:szCs w:val="24"/>
              </w:rPr>
              <w:t xml:space="preserve">Cieľom projektu je zníženie energetickej náročnostii budov spojenej školy  internátnej. Navrhovanou modernizáciou dôjde k zlepšeniu tepelnotechnických vlastnosti budovy, zlepšia sa hygienické podmienky a  zlepší kvalita vnútornej mikroklímy. </w:t>
            </w:r>
          </w:p>
          <w:p w:rsidR="00D15DEA" w:rsidRPr="0080649A" w:rsidRDefault="00D15DEA" w:rsidP="00D15DEA">
            <w:pPr>
              <w:tabs>
                <w:tab w:val="left" w:pos="2550"/>
              </w:tabs>
              <w:jc w:val="center"/>
              <w:rPr>
                <w:b/>
                <w:color w:val="FFFFFF" w:themeColor="background1"/>
                <w:sz w:val="24"/>
                <w:szCs w:val="24"/>
              </w:rPr>
            </w:pPr>
          </w:p>
          <w:p w:rsidR="00D15DEA" w:rsidRPr="0080649A" w:rsidRDefault="00D15DEA" w:rsidP="00D15DEA">
            <w:pPr>
              <w:tabs>
                <w:tab w:val="left" w:pos="2550"/>
              </w:tabs>
              <w:jc w:val="left"/>
              <w:rPr>
                <w:b/>
                <w:color w:val="FFFFFF" w:themeColor="background1"/>
                <w:sz w:val="24"/>
                <w:szCs w:val="24"/>
              </w:rPr>
            </w:pPr>
            <w:r w:rsidRPr="0080649A">
              <w:rPr>
                <w:b/>
                <w:color w:val="FFFFFF" w:themeColor="background1"/>
                <w:sz w:val="24"/>
                <w:szCs w:val="24"/>
              </w:rPr>
              <w:t>Výška nenávratného finančného príspevku: 522 948,91€</w:t>
            </w:r>
          </w:p>
          <w:p w:rsidR="00D15DEA" w:rsidRDefault="00EB03DF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  <w:r>
              <w:rPr>
                <w:b/>
                <w:color w:val="FFFFFF" w:themeColor="background1"/>
                <w:sz w:val="24"/>
                <w:szCs w:val="24"/>
              </w:rPr>
              <w:t>Druh projektu: Dopytovo - orientovaný</w:t>
            </w: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  <w:p w:rsidR="00D15DEA" w:rsidRDefault="00D15DEA" w:rsidP="00B138B5">
            <w:pPr>
              <w:rPr>
                <w:rFonts w:ascii="Arial" w:hAnsi="Arial" w:cs="Arial"/>
                <w:b/>
                <w:bCs/>
                <w:color w:val="002060"/>
                <w:sz w:val="20"/>
                <w:szCs w:val="20"/>
                <w:shd w:val="clear" w:color="auto" w:fill="FFFFFF"/>
              </w:rPr>
            </w:pPr>
          </w:p>
        </w:tc>
      </w:tr>
    </w:tbl>
    <w:p w:rsidR="00F904D9" w:rsidRDefault="00F904D9" w:rsidP="00D15DEA">
      <w:pPr>
        <w:tabs>
          <w:tab w:val="left" w:pos="2550"/>
        </w:tabs>
        <w:rPr>
          <w:rFonts w:ascii="Roboto" w:hAnsi="Roboto" w:cs="Roboto"/>
          <w:color w:val="000000"/>
          <w:sz w:val="32"/>
          <w:szCs w:val="32"/>
          <w:lang w:val="en-US"/>
        </w:rPr>
      </w:pPr>
    </w:p>
    <w:sectPr w:rsidR="00F904D9" w:rsidSect="0080649A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3B46" w:rsidRDefault="00D43B46" w:rsidP="00D15DEA">
      <w:pPr>
        <w:spacing w:line="240" w:lineRule="auto"/>
      </w:pPr>
      <w:r>
        <w:separator/>
      </w:r>
    </w:p>
  </w:endnote>
  <w:endnote w:type="continuationSeparator" w:id="1">
    <w:p w:rsidR="00D43B46" w:rsidRDefault="00D43B46" w:rsidP="00D15DE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I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Roboto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3B46" w:rsidRDefault="00D43B46" w:rsidP="00D15DEA">
      <w:pPr>
        <w:spacing w:line="240" w:lineRule="auto"/>
      </w:pPr>
      <w:r>
        <w:separator/>
      </w:r>
    </w:p>
  </w:footnote>
  <w:footnote w:type="continuationSeparator" w:id="1">
    <w:p w:rsidR="00D43B46" w:rsidRDefault="00D43B46" w:rsidP="00D15DEA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DEA" w:rsidRDefault="00D15DEA" w:rsidP="00EB03DF">
    <w:pPr>
      <w:pStyle w:val="Header"/>
      <w:tabs>
        <w:tab w:val="left" w:pos="10200"/>
      </w:tabs>
    </w:pPr>
    <w:r w:rsidRPr="00D15DEA">
      <w:rPr>
        <w:noProof/>
        <w:lang w:val="en-US"/>
      </w:rPr>
      <w:drawing>
        <wp:inline distT="0" distB="0" distL="0" distR="0">
          <wp:extent cx="5876925" cy="590550"/>
          <wp:effectExtent l="19050" t="0" r="9525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7692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EB03DF">
      <w:tab/>
    </w:r>
    <w:r w:rsidR="00EB03DF">
      <w:tab/>
    </w:r>
    <w:r w:rsidR="00EB03DF" w:rsidRPr="00EB03DF">
      <w:drawing>
        <wp:inline distT="0" distB="0" distL="0" distR="0">
          <wp:extent cx="2047608" cy="594439"/>
          <wp:effectExtent l="19050" t="0" r="0" b="0"/>
          <wp:docPr id="4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2245" cy="5957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B138B5"/>
    <w:rsid w:val="00026A60"/>
    <w:rsid w:val="001A146F"/>
    <w:rsid w:val="001C1203"/>
    <w:rsid w:val="0021285A"/>
    <w:rsid w:val="003950A6"/>
    <w:rsid w:val="003A4CE0"/>
    <w:rsid w:val="00623809"/>
    <w:rsid w:val="00653B61"/>
    <w:rsid w:val="00745853"/>
    <w:rsid w:val="0080649A"/>
    <w:rsid w:val="008D1F35"/>
    <w:rsid w:val="00934474"/>
    <w:rsid w:val="00984241"/>
    <w:rsid w:val="009D4D8D"/>
    <w:rsid w:val="00AE5506"/>
    <w:rsid w:val="00B138B5"/>
    <w:rsid w:val="00B840B7"/>
    <w:rsid w:val="00BD5E7A"/>
    <w:rsid w:val="00C244C0"/>
    <w:rsid w:val="00D15DEA"/>
    <w:rsid w:val="00D43B46"/>
    <w:rsid w:val="00EB03DF"/>
    <w:rsid w:val="00EB72BD"/>
    <w:rsid w:val="00F24361"/>
    <w:rsid w:val="00F90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14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138B5"/>
    <w:pPr>
      <w:autoSpaceDE w:val="0"/>
      <w:autoSpaceDN w:val="0"/>
      <w:adjustRightInd w:val="0"/>
      <w:spacing w:line="240" w:lineRule="auto"/>
      <w:jc w:val="left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72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72B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904D9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D15DEA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D15DEA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5DEA"/>
  </w:style>
  <w:style w:type="paragraph" w:styleId="Footer">
    <w:name w:val="footer"/>
    <w:basedOn w:val="Normal"/>
    <w:link w:val="FooterChar"/>
    <w:uiPriority w:val="99"/>
    <w:semiHidden/>
    <w:unhideWhenUsed/>
    <w:rsid w:val="00D15DEA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5DE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751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ea.sk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op-kzp.sk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AF4F5-FAE9-46E0-8296-ACAD57915B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</dc:creator>
  <cp:keywords/>
  <dc:description/>
  <cp:lastModifiedBy>Microsoft</cp:lastModifiedBy>
  <cp:revision>10</cp:revision>
  <dcterms:created xsi:type="dcterms:W3CDTF">2018-05-03T13:20:00Z</dcterms:created>
  <dcterms:modified xsi:type="dcterms:W3CDTF">2021-01-14T13:47:00Z</dcterms:modified>
</cp:coreProperties>
</file>